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4A" w:rsidRPr="003D70B2" w:rsidRDefault="00AF304A" w:rsidP="00AF304A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873A1"/>
          <w:sz w:val="44"/>
          <w:szCs w:val="44"/>
          <w:bdr w:val="none" w:sz="0" w:space="0" w:color="auto" w:frame="1"/>
          <w:lang w:eastAsia="sl-SI"/>
        </w:rPr>
      </w:pPr>
      <w:r w:rsidRPr="003D70B2">
        <w:rPr>
          <w:rFonts w:ascii="Georgia" w:eastAsia="Times New Roman" w:hAnsi="Georgia" w:cs="Times New Roman"/>
          <w:b/>
          <w:bCs/>
          <w:color w:val="1873A1"/>
          <w:sz w:val="44"/>
          <w:szCs w:val="44"/>
          <w:bdr w:val="none" w:sz="0" w:space="0" w:color="auto" w:frame="1"/>
          <w:lang w:eastAsia="sl-SI"/>
        </w:rPr>
        <w:t>Vračanje izposojenih učbenikov</w:t>
      </w:r>
    </w:p>
    <w:p w:rsidR="00AF304A" w:rsidRPr="003D70B2" w:rsidRDefault="00AF304A" w:rsidP="00AF304A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44"/>
          <w:szCs w:val="44"/>
          <w:lang w:eastAsia="sl-SI"/>
        </w:rPr>
      </w:pPr>
      <w:r w:rsidRPr="003D70B2">
        <w:rPr>
          <w:rFonts w:ascii="Georgia" w:eastAsia="Times New Roman" w:hAnsi="Georgia" w:cs="Times New Roman"/>
          <w:b/>
          <w:bCs/>
          <w:color w:val="1873A1"/>
          <w:sz w:val="44"/>
          <w:szCs w:val="44"/>
          <w:bdr w:val="none" w:sz="0" w:space="0" w:color="auto" w:frame="1"/>
          <w:lang w:eastAsia="sl-SI"/>
        </w:rPr>
        <w:t>učbeniškega sklada</w:t>
      </w:r>
      <w:r w:rsidR="003D70B2" w:rsidRPr="003D70B2">
        <w:rPr>
          <w:sz w:val="44"/>
          <w:szCs w:val="44"/>
        </w:rPr>
        <w:t xml:space="preserve"> </w:t>
      </w:r>
    </w:p>
    <w:p w:rsidR="00AF304A" w:rsidRPr="003D70B2" w:rsidRDefault="00AF304A" w:rsidP="00AF304A">
      <w:pPr>
        <w:jc w:val="both"/>
        <w:rPr>
          <w:rFonts w:ascii="Georgia" w:hAnsi="Georgia"/>
          <w:sz w:val="40"/>
          <w:szCs w:val="40"/>
        </w:rPr>
      </w:pPr>
    </w:p>
    <w:p w:rsidR="00DD4EE6" w:rsidRDefault="00A2735A" w:rsidP="00A2735A">
      <w:pPr>
        <w:spacing w:line="360" w:lineRule="auto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Učbeniki, ki ste si jih septembra izposodili so last šolskega učbeniškega sklada. Celo šolsko leto ste jih uporabljali brezplačno, zato jih je potrebno pred vračanjem urediti. </w:t>
      </w:r>
      <w:r w:rsidR="00AF304A" w:rsidRPr="003D70B2">
        <w:rPr>
          <w:rFonts w:ascii="Georgia" w:hAnsi="Georgia"/>
          <w:b/>
          <w:sz w:val="40"/>
          <w:szCs w:val="40"/>
        </w:rPr>
        <w:t>DOMA</w:t>
      </w:r>
      <w:r w:rsidR="00AF304A" w:rsidRPr="003D70B2">
        <w:rPr>
          <w:rFonts w:ascii="Georgia" w:hAnsi="Georgia"/>
          <w:sz w:val="40"/>
          <w:szCs w:val="40"/>
        </w:rPr>
        <w:t xml:space="preserve"> </w:t>
      </w:r>
      <w:r>
        <w:rPr>
          <w:rFonts w:ascii="Georgia" w:hAnsi="Georgia"/>
          <w:sz w:val="40"/>
          <w:szCs w:val="40"/>
        </w:rPr>
        <w:t>je učbenike potrebno</w:t>
      </w:r>
      <w:r w:rsidR="00DD4EE6">
        <w:rPr>
          <w:rFonts w:ascii="Georgia" w:hAnsi="Georgia"/>
          <w:sz w:val="40"/>
          <w:szCs w:val="40"/>
        </w:rPr>
        <w:t>:</w:t>
      </w:r>
    </w:p>
    <w:p w:rsidR="00A2735A" w:rsidRDefault="00DD4EE6" w:rsidP="00A2735A">
      <w:pPr>
        <w:pStyle w:val="Odstavekseznama"/>
        <w:numPr>
          <w:ilvl w:val="0"/>
          <w:numId w:val="9"/>
        </w:numPr>
        <w:spacing w:line="360" w:lineRule="auto"/>
        <w:rPr>
          <w:rFonts w:ascii="Georgia" w:hAnsi="Georgia"/>
          <w:sz w:val="40"/>
          <w:szCs w:val="40"/>
        </w:rPr>
      </w:pPr>
      <w:r w:rsidRPr="00DD4EE6">
        <w:rPr>
          <w:rFonts w:ascii="Georgia" w:hAnsi="Georgia"/>
          <w:sz w:val="40"/>
          <w:szCs w:val="40"/>
        </w:rPr>
        <w:t>ODVITI in odstraniti</w:t>
      </w:r>
      <w:r>
        <w:rPr>
          <w:rFonts w:ascii="Georgia" w:hAnsi="Georgia"/>
          <w:sz w:val="40"/>
          <w:szCs w:val="40"/>
        </w:rPr>
        <w:t xml:space="preserve"> zaščitno folijo </w:t>
      </w:r>
      <w:r w:rsidRPr="00A2735A">
        <w:rPr>
          <w:rFonts w:ascii="Georgia" w:hAnsi="Georgia"/>
          <w:i/>
          <w:sz w:val="40"/>
          <w:szCs w:val="40"/>
        </w:rPr>
        <w:t>(ki na učbenik ni nalepljena</w:t>
      </w:r>
      <w:r w:rsidR="00A2735A">
        <w:rPr>
          <w:rFonts w:ascii="Georgia" w:hAnsi="Georgia"/>
          <w:i/>
          <w:sz w:val="40"/>
          <w:szCs w:val="40"/>
        </w:rPr>
        <w:t>, torej ni samolepilna</w:t>
      </w:r>
      <w:r w:rsidRPr="00A2735A">
        <w:rPr>
          <w:rFonts w:ascii="Georgia" w:hAnsi="Georgia"/>
          <w:i/>
          <w:sz w:val="40"/>
          <w:szCs w:val="40"/>
        </w:rPr>
        <w:t>)</w:t>
      </w:r>
      <w:r>
        <w:rPr>
          <w:rFonts w:ascii="Georgia" w:hAnsi="Georgia"/>
          <w:sz w:val="40"/>
          <w:szCs w:val="40"/>
        </w:rPr>
        <w:t xml:space="preserve">. </w:t>
      </w:r>
    </w:p>
    <w:p w:rsidR="00DD4EE6" w:rsidRDefault="00DD4EE6" w:rsidP="00A2735A">
      <w:pPr>
        <w:pStyle w:val="Odstavekseznama"/>
        <w:spacing w:line="360" w:lineRule="auto"/>
        <w:ind w:left="36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Če je </w:t>
      </w:r>
      <w:r w:rsidR="00A2735A">
        <w:rPr>
          <w:rFonts w:ascii="Georgia" w:hAnsi="Georgia"/>
          <w:sz w:val="40"/>
          <w:szCs w:val="40"/>
        </w:rPr>
        <w:t>folija pri</w:t>
      </w:r>
      <w:r>
        <w:rPr>
          <w:rFonts w:ascii="Georgia" w:hAnsi="Georgia"/>
          <w:sz w:val="40"/>
          <w:szCs w:val="40"/>
        </w:rPr>
        <w:t xml:space="preserve">lepljena na notranji strani platnic, je </w:t>
      </w:r>
      <w:r w:rsidR="00A2735A" w:rsidRPr="00A2735A">
        <w:rPr>
          <w:rFonts w:ascii="Georgia" w:hAnsi="Georgia"/>
          <w:sz w:val="40"/>
          <w:szCs w:val="40"/>
          <w:u w:val="single"/>
        </w:rPr>
        <w:t>NE</w:t>
      </w:r>
      <w:r w:rsidRPr="00A2735A">
        <w:rPr>
          <w:rFonts w:ascii="Georgia" w:hAnsi="Georgia"/>
          <w:sz w:val="40"/>
          <w:szCs w:val="40"/>
          <w:u w:val="single"/>
        </w:rPr>
        <w:t xml:space="preserve"> trgamo</w:t>
      </w:r>
      <w:r>
        <w:rPr>
          <w:rFonts w:ascii="Georgia" w:hAnsi="Georgia"/>
          <w:sz w:val="40"/>
          <w:szCs w:val="40"/>
        </w:rPr>
        <w:t xml:space="preserve">, ampak jo s škarjami </w:t>
      </w:r>
      <w:r w:rsidRPr="00A2735A">
        <w:rPr>
          <w:rFonts w:ascii="Georgia" w:hAnsi="Georgia"/>
          <w:sz w:val="40"/>
          <w:szCs w:val="40"/>
          <w:u w:val="single"/>
        </w:rPr>
        <w:t>odrežemo</w:t>
      </w:r>
      <w:r>
        <w:rPr>
          <w:rFonts w:ascii="Georgia" w:hAnsi="Georgia"/>
          <w:sz w:val="40"/>
          <w:szCs w:val="40"/>
        </w:rPr>
        <w:t xml:space="preserve"> ob lepilu</w:t>
      </w:r>
      <w:r w:rsidR="00A2735A">
        <w:rPr>
          <w:rFonts w:ascii="Georgia" w:hAnsi="Georgia"/>
          <w:sz w:val="40"/>
          <w:szCs w:val="40"/>
        </w:rPr>
        <w:t>, da lepilo ostane na platnici. Postrižemo še vogalčke lepila in folije, ki mahajo iz učbenika.</w:t>
      </w:r>
    </w:p>
    <w:p w:rsidR="00A2735A" w:rsidRPr="00A2735A" w:rsidRDefault="00A2735A" w:rsidP="00A2735A">
      <w:pPr>
        <w:pStyle w:val="Odstavekseznama"/>
        <w:numPr>
          <w:ilvl w:val="0"/>
          <w:numId w:val="9"/>
        </w:numPr>
        <w:spacing w:line="360" w:lineRule="auto"/>
        <w:rPr>
          <w:rFonts w:ascii="Georgia" w:hAnsi="Georgia"/>
          <w:sz w:val="40"/>
          <w:szCs w:val="40"/>
        </w:rPr>
      </w:pPr>
      <w:r w:rsidRPr="003D70B2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195D212E" wp14:editId="24CE9C4F">
            <wp:simplePos x="0" y="0"/>
            <wp:positionH relativeFrom="column">
              <wp:posOffset>3900805</wp:posOffset>
            </wp:positionH>
            <wp:positionV relativeFrom="paragraph">
              <wp:posOffset>12700</wp:posOffset>
            </wp:positionV>
            <wp:extent cx="2804160" cy="3752850"/>
            <wp:effectExtent l="0" t="0" r="0" b="0"/>
            <wp:wrapTight wrapText="bothSides">
              <wp:wrapPolygon edited="0">
                <wp:start x="0" y="0"/>
                <wp:lineTo x="0" y="21490"/>
                <wp:lineTo x="21424" y="21490"/>
                <wp:lineTo x="21424" y="0"/>
                <wp:lineTo x="0" y="0"/>
              </wp:wrapPolygon>
            </wp:wrapTight>
            <wp:docPr id="1" name="Slika 1" descr="http://solskaknjiznicaoskomendamoste.splet.arnes.si/files/2020/06/hrbt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skaknjiznicaoskomendamoste.splet.arnes.si/files/2020/06/hrbti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E6">
        <w:rPr>
          <w:rFonts w:ascii="Georgia" w:hAnsi="Georgia"/>
          <w:sz w:val="40"/>
          <w:szCs w:val="40"/>
        </w:rPr>
        <w:t xml:space="preserve"> </w:t>
      </w:r>
      <w:r>
        <w:rPr>
          <w:rFonts w:ascii="Georgia" w:hAnsi="Georgia"/>
          <w:b/>
          <w:sz w:val="40"/>
          <w:szCs w:val="40"/>
        </w:rPr>
        <w:t>OBNOVITI</w:t>
      </w:r>
      <w:r w:rsidR="001F450E">
        <w:rPr>
          <w:rFonts w:ascii="Georgia" w:hAnsi="Georgia"/>
          <w:sz w:val="44"/>
          <w:szCs w:val="44"/>
        </w:rPr>
        <w:t>,</w:t>
      </w:r>
      <w:r w:rsidR="00DD4EE6">
        <w:rPr>
          <w:rFonts w:ascii="Georgia" w:hAnsi="Georgia"/>
          <w:sz w:val="44"/>
          <w:szCs w:val="44"/>
        </w:rPr>
        <w:t xml:space="preserve"> </w:t>
      </w:r>
      <w:r w:rsidR="00DD4EE6" w:rsidRPr="001F450E">
        <w:rPr>
          <w:rFonts w:ascii="Georgia" w:hAnsi="Georgia"/>
          <w:sz w:val="36"/>
          <w:szCs w:val="36"/>
        </w:rPr>
        <w:t xml:space="preserve">to pomeni, da </w:t>
      </w:r>
      <w:r w:rsidR="00AF304A" w:rsidRPr="001F450E">
        <w:rPr>
          <w:rFonts w:ascii="Georgia" w:hAnsi="Georgia"/>
          <w:sz w:val="36"/>
          <w:szCs w:val="36"/>
        </w:rPr>
        <w:t>ur</w:t>
      </w:r>
      <w:r w:rsidR="003D70B2" w:rsidRPr="001F450E">
        <w:rPr>
          <w:rFonts w:ascii="Georgia" w:hAnsi="Georgia"/>
          <w:sz w:val="36"/>
          <w:szCs w:val="36"/>
        </w:rPr>
        <w:t xml:space="preserve">edite in </w:t>
      </w:r>
      <w:r w:rsidR="00DD4EE6" w:rsidRPr="001F450E">
        <w:rPr>
          <w:rFonts w:ascii="Georgia" w:hAnsi="Georgia"/>
          <w:sz w:val="36"/>
          <w:szCs w:val="36"/>
        </w:rPr>
        <w:t xml:space="preserve">z navadnim selotejpom </w:t>
      </w:r>
      <w:r w:rsidR="003D70B2" w:rsidRPr="001F450E">
        <w:rPr>
          <w:rFonts w:ascii="Georgia" w:hAnsi="Georgia"/>
          <w:sz w:val="36"/>
          <w:szCs w:val="36"/>
        </w:rPr>
        <w:t xml:space="preserve">zaščitite uničene </w:t>
      </w:r>
      <w:proofErr w:type="spellStart"/>
      <w:r w:rsidR="003D70B2" w:rsidRPr="001F450E">
        <w:rPr>
          <w:rFonts w:ascii="Georgia" w:hAnsi="Georgia"/>
          <w:sz w:val="36"/>
          <w:szCs w:val="36"/>
        </w:rPr>
        <w:t>knj</w:t>
      </w:r>
      <w:proofErr w:type="spellEnd"/>
      <w:r w:rsidR="003D70B2" w:rsidRPr="001F450E">
        <w:rPr>
          <w:rFonts w:ascii="Georgia" w:hAnsi="Georgia"/>
          <w:sz w:val="36"/>
          <w:szCs w:val="36"/>
        </w:rPr>
        <w:t xml:space="preserve">. </w:t>
      </w:r>
      <w:r w:rsidR="00DD4EE6" w:rsidRPr="001F450E">
        <w:rPr>
          <w:rFonts w:ascii="Georgia" w:hAnsi="Georgia"/>
          <w:sz w:val="36"/>
          <w:szCs w:val="36"/>
        </w:rPr>
        <w:t>hrbte</w:t>
      </w:r>
      <w:r w:rsidR="00DD4EE6" w:rsidRPr="001F450E">
        <w:rPr>
          <w:rFonts w:ascii="Georgia" w:hAnsi="Georgia"/>
          <w:i/>
          <w:sz w:val="36"/>
          <w:szCs w:val="36"/>
        </w:rPr>
        <w:t xml:space="preserve"> (glej</w:t>
      </w:r>
      <w:r w:rsidR="00DD4EE6">
        <w:rPr>
          <w:rFonts w:ascii="Georgia" w:hAnsi="Georgia"/>
          <w:i/>
          <w:sz w:val="36"/>
          <w:szCs w:val="36"/>
        </w:rPr>
        <w:t xml:space="preserve"> sliko), </w:t>
      </w:r>
      <w:r w:rsidR="00AF304A" w:rsidRPr="00DD4EE6">
        <w:rPr>
          <w:rFonts w:ascii="Georgia" w:hAnsi="Georgia"/>
          <w:i/>
          <w:sz w:val="36"/>
          <w:szCs w:val="36"/>
        </w:rPr>
        <w:t xml:space="preserve"> </w:t>
      </w:r>
      <w:r w:rsidR="00AF304A" w:rsidRPr="00A2735A">
        <w:rPr>
          <w:rFonts w:ascii="Georgia" w:hAnsi="Georgia"/>
          <w:sz w:val="36"/>
          <w:szCs w:val="36"/>
        </w:rPr>
        <w:t xml:space="preserve">zalepite strgane </w:t>
      </w:r>
      <w:r w:rsidR="003D70B2" w:rsidRPr="00A2735A">
        <w:rPr>
          <w:rFonts w:ascii="Georgia" w:hAnsi="Georgia"/>
          <w:sz w:val="36"/>
          <w:szCs w:val="36"/>
        </w:rPr>
        <w:t>strani</w:t>
      </w:r>
      <w:r w:rsidRPr="00A2735A">
        <w:rPr>
          <w:rFonts w:ascii="Georgia" w:hAnsi="Georgia"/>
          <w:sz w:val="36"/>
          <w:szCs w:val="36"/>
        </w:rPr>
        <w:t xml:space="preserve"> v učbeniku</w:t>
      </w:r>
      <w:r>
        <w:rPr>
          <w:rFonts w:ascii="Georgia" w:hAnsi="Georgia"/>
          <w:sz w:val="36"/>
          <w:szCs w:val="36"/>
        </w:rPr>
        <w:t>.</w:t>
      </w:r>
    </w:p>
    <w:p w:rsidR="001F450E" w:rsidRDefault="00A2735A" w:rsidP="001F450E">
      <w:pPr>
        <w:pStyle w:val="Odstavekseznama"/>
        <w:spacing w:line="360" w:lineRule="auto"/>
        <w:ind w:left="360"/>
        <w:rPr>
          <w:rFonts w:ascii="Georgia" w:hAnsi="Georgia"/>
          <w:sz w:val="36"/>
          <w:szCs w:val="36"/>
        </w:rPr>
      </w:pPr>
      <w:r w:rsidRPr="00A2735A">
        <w:rPr>
          <w:rFonts w:ascii="Georgia" w:hAnsi="Georgia"/>
          <w:noProof/>
          <w:sz w:val="40"/>
          <w:szCs w:val="40"/>
          <w:lang w:eastAsia="sl-SI"/>
        </w:rPr>
        <w:t>Še posebej</w:t>
      </w:r>
      <w:r w:rsidRPr="00A2735A">
        <w:rPr>
          <w:rFonts w:ascii="Georgia" w:hAnsi="Georgia"/>
          <w:sz w:val="36"/>
          <w:szCs w:val="36"/>
        </w:rPr>
        <w:t xml:space="preserve"> skrbno preglejte </w:t>
      </w:r>
      <w:r w:rsidRPr="001F450E">
        <w:rPr>
          <w:rFonts w:ascii="Georgia" w:hAnsi="Georgia"/>
          <w:i/>
          <w:sz w:val="36"/>
          <w:szCs w:val="36"/>
          <w:u w:val="single"/>
        </w:rPr>
        <w:t>spoj med naslovnico in prvo stranjo</w:t>
      </w:r>
      <w:r w:rsidRPr="00A2735A">
        <w:rPr>
          <w:rFonts w:ascii="Georgia" w:hAnsi="Georgia"/>
          <w:sz w:val="36"/>
          <w:szCs w:val="36"/>
        </w:rPr>
        <w:t xml:space="preserve"> in ga zalepite, če ni cel</w:t>
      </w:r>
      <w:r>
        <w:rPr>
          <w:rFonts w:ascii="Georgia" w:hAnsi="Georgia"/>
          <w:sz w:val="36"/>
          <w:szCs w:val="36"/>
        </w:rPr>
        <w:t xml:space="preserve"> in vidite razpoko</w:t>
      </w:r>
      <w:r w:rsidRPr="00A2735A">
        <w:rPr>
          <w:rFonts w:ascii="Georgia" w:hAnsi="Georgia"/>
          <w:sz w:val="36"/>
          <w:szCs w:val="36"/>
        </w:rPr>
        <w:t>.</w:t>
      </w:r>
    </w:p>
    <w:p w:rsidR="001F450E" w:rsidRPr="00202CC3" w:rsidRDefault="001F450E" w:rsidP="00202CC3">
      <w:pPr>
        <w:pStyle w:val="Odstavekseznama"/>
        <w:spacing w:line="360" w:lineRule="auto"/>
        <w:ind w:left="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>E</w:t>
      </w:r>
      <w:r w:rsidR="00A2735A">
        <w:rPr>
          <w:rFonts w:ascii="Georgia" w:hAnsi="Georgia"/>
          <w:sz w:val="40"/>
          <w:szCs w:val="40"/>
        </w:rPr>
        <w:t>tiket ne odstranjujte, raje čeznjo nalepite novo</w:t>
      </w:r>
      <w:r w:rsidR="00202CC3">
        <w:rPr>
          <w:rFonts w:ascii="Georgia" w:hAnsi="Georgia"/>
          <w:sz w:val="40"/>
          <w:szCs w:val="40"/>
        </w:rPr>
        <w:t xml:space="preserve"> ali jo pustite tako kot je.</w:t>
      </w:r>
      <w:bookmarkStart w:id="0" w:name="_GoBack"/>
      <w:bookmarkEnd w:id="0"/>
    </w:p>
    <w:p w:rsidR="00A2735A" w:rsidRDefault="00AF304A" w:rsidP="00A2735A">
      <w:pPr>
        <w:spacing w:line="360" w:lineRule="auto"/>
        <w:jc w:val="both"/>
        <w:rPr>
          <w:rFonts w:ascii="Georgia" w:hAnsi="Georgia"/>
          <w:sz w:val="40"/>
          <w:szCs w:val="40"/>
        </w:rPr>
      </w:pPr>
      <w:r w:rsidRPr="003D70B2">
        <w:rPr>
          <w:rFonts w:ascii="Georgia" w:hAnsi="Georgia"/>
          <w:sz w:val="40"/>
          <w:szCs w:val="40"/>
        </w:rPr>
        <w:t xml:space="preserve">V primeru izgubljenega ali poškodovanega učnega gradiva, ga je potrebno </w:t>
      </w:r>
      <w:r w:rsidRPr="003D70B2">
        <w:rPr>
          <w:rFonts w:ascii="Georgia" w:hAnsi="Georgia"/>
          <w:sz w:val="40"/>
          <w:szCs w:val="40"/>
          <w:u w:val="single"/>
        </w:rPr>
        <w:t>nadomestiti z novim</w:t>
      </w:r>
      <w:r w:rsidRPr="003D70B2">
        <w:rPr>
          <w:rFonts w:ascii="Georgia" w:hAnsi="Georgia"/>
          <w:sz w:val="40"/>
          <w:szCs w:val="40"/>
        </w:rPr>
        <w:t xml:space="preserve">. </w:t>
      </w:r>
    </w:p>
    <w:p w:rsidR="00AF304A" w:rsidRPr="003D70B2" w:rsidRDefault="00AF304A" w:rsidP="00A2735A">
      <w:pPr>
        <w:spacing w:line="360" w:lineRule="auto"/>
        <w:jc w:val="both"/>
        <w:rPr>
          <w:rFonts w:ascii="Georgia" w:eastAsia="Times New Roman" w:hAnsi="Georgia" w:cs="Times New Roman"/>
          <w:color w:val="333333"/>
          <w:sz w:val="40"/>
          <w:szCs w:val="40"/>
          <w:lang w:eastAsia="sl-SI"/>
        </w:rPr>
      </w:pPr>
      <w:r w:rsidRPr="003D70B2">
        <w:rPr>
          <w:rFonts w:ascii="Georgia" w:hAnsi="Georgia"/>
          <w:b/>
          <w:sz w:val="40"/>
          <w:szCs w:val="40"/>
        </w:rPr>
        <w:t>Ne pozabite</w:t>
      </w:r>
      <w:r w:rsidR="00A2735A">
        <w:rPr>
          <w:rFonts w:ascii="Georgia" w:hAnsi="Georgia"/>
          <w:sz w:val="40"/>
          <w:szCs w:val="40"/>
        </w:rPr>
        <w:t xml:space="preserve"> na CD (GUM 4. razred).</w:t>
      </w:r>
    </w:p>
    <w:p w:rsidR="00221D28" w:rsidRDefault="00221D28" w:rsidP="00A2735A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b/>
          <w:bCs/>
          <w:sz w:val="36"/>
          <w:szCs w:val="36"/>
          <w:bdr w:val="none" w:sz="0" w:space="0" w:color="auto" w:frame="1"/>
          <w:lang w:eastAsia="sl-SI"/>
        </w:rPr>
      </w:pPr>
    </w:p>
    <w:p w:rsidR="001F450E" w:rsidRDefault="003D70B2" w:rsidP="00A2735A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sz w:val="40"/>
          <w:szCs w:val="40"/>
          <w:lang w:eastAsia="sl-SI"/>
        </w:rPr>
      </w:pPr>
      <w:r w:rsidRPr="00221D28">
        <w:rPr>
          <w:rFonts w:ascii="Georgia" w:eastAsia="Times New Roman" w:hAnsi="Georgia" w:cs="Times New Roman"/>
          <w:b/>
          <w:bCs/>
          <w:sz w:val="40"/>
          <w:szCs w:val="40"/>
          <w:bdr w:val="none" w:sz="0" w:space="0" w:color="auto" w:frame="1"/>
          <w:lang w:eastAsia="sl-SI"/>
        </w:rPr>
        <w:t>Postopek vračanja gradiva bo v šolski knjižnici potekal skladno z navodili in priporočili NIJZ</w:t>
      </w:r>
      <w:r w:rsidR="00A2735A">
        <w:rPr>
          <w:rFonts w:ascii="Georgia" w:eastAsia="Times New Roman" w:hAnsi="Georgia" w:cs="Times New Roman"/>
          <w:sz w:val="40"/>
          <w:szCs w:val="40"/>
          <w:lang w:eastAsia="sl-SI"/>
        </w:rPr>
        <w:t xml:space="preserve">, zato v knjižnico vstopajte ob dogovorjenem terminu </w:t>
      </w:r>
      <w:r w:rsidR="001F450E">
        <w:rPr>
          <w:rFonts w:ascii="Georgia" w:eastAsia="Times New Roman" w:hAnsi="Georgia" w:cs="Times New Roman"/>
          <w:sz w:val="40"/>
          <w:szCs w:val="40"/>
          <w:lang w:eastAsia="sl-SI"/>
        </w:rPr>
        <w:t>znotraj svojega mehurčka. P</w:t>
      </w:r>
      <w:r w:rsidRPr="00221D28">
        <w:rPr>
          <w:rFonts w:ascii="Georgia" w:eastAsia="Times New Roman" w:hAnsi="Georgia" w:cs="Times New Roman"/>
          <w:sz w:val="40"/>
          <w:szCs w:val="40"/>
          <w:lang w:eastAsia="sl-SI"/>
        </w:rPr>
        <w:t xml:space="preserve">red vstopom v knjižnico pripraviš učbenike na odčitavanje inv. </w:t>
      </w:r>
      <w:r w:rsidR="001F450E">
        <w:rPr>
          <w:rFonts w:ascii="Georgia" w:eastAsia="Times New Roman" w:hAnsi="Georgia" w:cs="Times New Roman"/>
          <w:sz w:val="40"/>
          <w:szCs w:val="40"/>
          <w:lang w:eastAsia="sl-SI"/>
        </w:rPr>
        <w:t>š</w:t>
      </w:r>
      <w:r w:rsidRPr="00221D28">
        <w:rPr>
          <w:rFonts w:ascii="Georgia" w:eastAsia="Times New Roman" w:hAnsi="Georgia" w:cs="Times New Roman"/>
          <w:sz w:val="40"/>
          <w:szCs w:val="40"/>
          <w:lang w:eastAsia="sl-SI"/>
        </w:rPr>
        <w:t>tevilke</w:t>
      </w:r>
      <w:r w:rsidR="001F450E">
        <w:rPr>
          <w:rFonts w:ascii="Georgia" w:eastAsia="Times New Roman" w:hAnsi="Georgia" w:cs="Times New Roman"/>
          <w:sz w:val="40"/>
          <w:szCs w:val="40"/>
          <w:lang w:eastAsia="sl-SI"/>
        </w:rPr>
        <w:t xml:space="preserve"> </w:t>
      </w:r>
    </w:p>
    <w:p w:rsidR="003D70B2" w:rsidRDefault="001F450E" w:rsidP="00A2735A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i/>
          <w:sz w:val="40"/>
          <w:szCs w:val="40"/>
          <w:lang w:eastAsia="sl-SI"/>
        </w:rPr>
      </w:pPr>
      <w:r w:rsidRPr="001F450E">
        <w:rPr>
          <w:rFonts w:ascii="Georgia" w:eastAsia="Times New Roman" w:hAnsi="Georgia" w:cs="Times New Roman"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 wp14:anchorId="6071F121" wp14:editId="0E3C5BD4">
            <wp:simplePos x="0" y="0"/>
            <wp:positionH relativeFrom="column">
              <wp:posOffset>2714625</wp:posOffset>
            </wp:positionH>
            <wp:positionV relativeFrom="paragraph">
              <wp:posOffset>41275</wp:posOffset>
            </wp:positionV>
            <wp:extent cx="4164330" cy="1912620"/>
            <wp:effectExtent l="0" t="0" r="7620" b="0"/>
            <wp:wrapSquare wrapText="bothSides"/>
            <wp:docPr id="2" name="Slika 2" descr="C:\Users\andreja.nagode\Downloads\IMG_20210611_11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.nagode\Downloads\IMG_20210611_114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90" r="1615" b="11171"/>
                    <a:stretch/>
                  </pic:blipFill>
                  <pic:spPr bwMode="auto">
                    <a:xfrm>
                      <a:off x="0" y="0"/>
                      <a:ext cx="416433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50E">
        <w:rPr>
          <w:rFonts w:ascii="Georgia" w:eastAsia="Times New Roman" w:hAnsi="Georgia" w:cs="Times New Roman"/>
          <w:i/>
          <w:sz w:val="40"/>
          <w:szCs w:val="40"/>
          <w:lang w:eastAsia="sl-SI"/>
        </w:rPr>
        <w:t>(vse učbenike obrneš enako in jih v poravnanem kupčku izročiš knjižničarki)</w:t>
      </w:r>
      <w:r>
        <w:rPr>
          <w:rFonts w:ascii="Georgia" w:eastAsia="Times New Roman" w:hAnsi="Georgia" w:cs="Times New Roman"/>
          <w:i/>
          <w:sz w:val="40"/>
          <w:szCs w:val="40"/>
          <w:lang w:eastAsia="sl-SI"/>
        </w:rPr>
        <w:t>.</w:t>
      </w:r>
    </w:p>
    <w:p w:rsidR="001F450E" w:rsidRDefault="001F450E" w:rsidP="00A2735A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i/>
          <w:sz w:val="40"/>
          <w:szCs w:val="40"/>
          <w:lang w:eastAsia="sl-SI"/>
        </w:rPr>
      </w:pPr>
    </w:p>
    <w:p w:rsidR="001F450E" w:rsidRDefault="001F450E" w:rsidP="00A2735A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sz w:val="40"/>
          <w:szCs w:val="40"/>
          <w:lang w:eastAsia="sl-SI"/>
        </w:rPr>
      </w:pPr>
      <w:r w:rsidRPr="001F450E">
        <w:rPr>
          <w:rFonts w:ascii="Georgia" w:eastAsia="Times New Roman" w:hAnsi="Georgia" w:cs="Times New Roman"/>
          <w:sz w:val="40"/>
          <w:szCs w:val="40"/>
          <w:lang w:eastAsia="sl-SI"/>
        </w:rPr>
        <w:t>Učbenike za 5. razred si boste izposodili prvi teden v septembru</w:t>
      </w:r>
      <w:r>
        <w:rPr>
          <w:rFonts w:ascii="Georgia" w:eastAsia="Times New Roman" w:hAnsi="Georgia" w:cs="Times New Roman"/>
          <w:sz w:val="40"/>
          <w:szCs w:val="40"/>
          <w:lang w:eastAsia="sl-SI"/>
        </w:rPr>
        <w:t>.</w:t>
      </w:r>
    </w:p>
    <w:p w:rsidR="001F450E" w:rsidRPr="001F450E" w:rsidRDefault="001F450E" w:rsidP="00A2735A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sz w:val="18"/>
          <w:szCs w:val="18"/>
          <w:lang w:eastAsia="sl-SI"/>
        </w:rPr>
      </w:pPr>
    </w:p>
    <w:p w:rsidR="006805C4" w:rsidRDefault="001F450E" w:rsidP="001F450E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sz w:val="40"/>
          <w:szCs w:val="40"/>
          <w:lang w:eastAsia="sl-SI"/>
        </w:rPr>
      </w:pPr>
      <w:r w:rsidRPr="001F450E">
        <w:rPr>
          <w:rFonts w:ascii="Georgia" w:eastAsia="Times New Roman" w:hAnsi="Georgia" w:cs="Times New Roman"/>
          <w:sz w:val="40"/>
          <w:szCs w:val="40"/>
          <w:lang w:eastAsia="sl-SI"/>
        </w:rPr>
        <w:t>Hvala za razumevanje in pomoč.</w:t>
      </w:r>
    </w:p>
    <w:p w:rsidR="001F450E" w:rsidRPr="001F450E" w:rsidRDefault="001F450E" w:rsidP="001F450E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sz w:val="16"/>
          <w:szCs w:val="16"/>
          <w:lang w:eastAsia="sl-SI"/>
        </w:rPr>
      </w:pPr>
    </w:p>
    <w:p w:rsidR="00AF304A" w:rsidRPr="00221D28" w:rsidRDefault="00AF304A" w:rsidP="00A2735A">
      <w:pPr>
        <w:spacing w:line="360" w:lineRule="auto"/>
        <w:jc w:val="right"/>
        <w:rPr>
          <w:rFonts w:ascii="Georgia" w:hAnsi="Georgia"/>
          <w:sz w:val="40"/>
          <w:szCs w:val="40"/>
        </w:rPr>
      </w:pPr>
      <w:r w:rsidRPr="00221D28">
        <w:rPr>
          <w:rFonts w:ascii="Georgia" w:hAnsi="Georgia"/>
          <w:sz w:val="40"/>
          <w:szCs w:val="40"/>
        </w:rPr>
        <w:t>Upravljavka učbeniškega sklada</w:t>
      </w:r>
    </w:p>
    <w:sectPr w:rsidR="00AF304A" w:rsidRPr="00221D28" w:rsidSect="00AF3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BD7"/>
    <w:multiLevelType w:val="hybridMultilevel"/>
    <w:tmpl w:val="FC74A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995"/>
    <w:multiLevelType w:val="hybridMultilevel"/>
    <w:tmpl w:val="FC74A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423D"/>
    <w:multiLevelType w:val="hybridMultilevel"/>
    <w:tmpl w:val="FC74A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25CC8"/>
    <w:multiLevelType w:val="hybridMultilevel"/>
    <w:tmpl w:val="FC74A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A67EB"/>
    <w:multiLevelType w:val="hybridMultilevel"/>
    <w:tmpl w:val="FC74A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24BC4"/>
    <w:multiLevelType w:val="multilevel"/>
    <w:tmpl w:val="E51AD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65414"/>
    <w:multiLevelType w:val="hybridMultilevel"/>
    <w:tmpl w:val="FC74A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4617E"/>
    <w:multiLevelType w:val="hybridMultilevel"/>
    <w:tmpl w:val="61DEDC44"/>
    <w:lvl w:ilvl="0" w:tplc="70E460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B66D6"/>
    <w:multiLevelType w:val="hybridMultilevel"/>
    <w:tmpl w:val="C548FD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4A"/>
    <w:rsid w:val="001F450E"/>
    <w:rsid w:val="00202CC3"/>
    <w:rsid w:val="00221D28"/>
    <w:rsid w:val="003D70B2"/>
    <w:rsid w:val="00413263"/>
    <w:rsid w:val="006805C4"/>
    <w:rsid w:val="008E727B"/>
    <w:rsid w:val="00A144BF"/>
    <w:rsid w:val="00A2735A"/>
    <w:rsid w:val="00AF304A"/>
    <w:rsid w:val="00BE353D"/>
    <w:rsid w:val="00DD4EE6"/>
    <w:rsid w:val="00F41283"/>
    <w:rsid w:val="00F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D74C"/>
  <w15:chartTrackingRefBased/>
  <w15:docId w15:val="{1C6DD3EC-E61A-421E-9255-979D2832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30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Nagode Burger</dc:creator>
  <cp:keywords/>
  <dc:description/>
  <cp:lastModifiedBy>Andreja Nagode Burger</cp:lastModifiedBy>
  <cp:revision>2</cp:revision>
  <cp:lastPrinted>2021-06-04T11:37:00Z</cp:lastPrinted>
  <dcterms:created xsi:type="dcterms:W3CDTF">2022-06-16T11:24:00Z</dcterms:created>
  <dcterms:modified xsi:type="dcterms:W3CDTF">2022-06-16T11:24:00Z</dcterms:modified>
</cp:coreProperties>
</file>